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CFC" w:rsidRDefault="00060CFC" w:rsidP="006A1ECA">
      <w:pPr>
        <w:framePr w:w="5227" w:h="198" w:hRule="exact" w:hSpace="181" w:wrap="around" w:vAnchor="page" w:hAnchor="page" w:x="1163" w:y="2836"/>
        <w:shd w:val="solid" w:color="FFFFFF" w:fill="FFFFFF"/>
        <w:rPr>
          <w:sz w:val="14"/>
        </w:rPr>
      </w:pPr>
      <w:r>
        <w:rPr>
          <w:sz w:val="14"/>
        </w:rPr>
        <w:t xml:space="preserve">universität </w:t>
      </w:r>
      <w:r>
        <w:rPr>
          <w:b/>
          <w:sz w:val="14"/>
        </w:rPr>
        <w:t>bonn</w:t>
      </w:r>
      <w:r>
        <w:rPr>
          <w:sz w:val="14"/>
        </w:rPr>
        <w:t xml:space="preserve"> </w:t>
      </w:r>
      <w:r>
        <w:rPr>
          <w:sz w:val="14"/>
        </w:rPr>
        <w:sym w:font="Wingdings" w:char="F0A0"/>
      </w:r>
      <w:r>
        <w:rPr>
          <w:sz w:val="14"/>
        </w:rPr>
        <w:t xml:space="preserve"> </w:t>
      </w:r>
      <w:r w:rsidR="00A40925">
        <w:rPr>
          <w:sz w:val="14"/>
        </w:rPr>
        <w:t>Förderberatung</w:t>
      </w:r>
      <w:r>
        <w:rPr>
          <w:sz w:val="14"/>
        </w:rPr>
        <w:t xml:space="preserve"> </w:t>
      </w:r>
      <w:r>
        <w:rPr>
          <w:sz w:val="14"/>
        </w:rPr>
        <w:sym w:font="Wingdings" w:char="F0A0"/>
      </w:r>
      <w:r>
        <w:rPr>
          <w:sz w:val="14"/>
        </w:rPr>
        <w:t xml:space="preserve"> 53012 Bonn</w:t>
      </w:r>
    </w:p>
    <w:bookmarkStart w:id="0" w:name="drpKanzlerRektor"/>
    <w:p w:rsidR="00060CFC" w:rsidRDefault="000003D9">
      <w:pPr>
        <w:framePr w:w="2442" w:h="764" w:wrap="around" w:vAnchor="page" w:hAnchor="page" w:x="6382" w:y="2836"/>
        <w:spacing w:line="227" w:lineRule="exact"/>
        <w:jc w:val="right"/>
        <w:rPr>
          <w:b/>
          <w:sz w:val="16"/>
        </w:rPr>
      </w:pPr>
      <w:r>
        <w:rPr>
          <w:b/>
          <w:sz w:val="16"/>
        </w:rPr>
        <w:fldChar w:fldCharType="begin">
          <w:ffData>
            <w:name w:val="drpKanzlerRektor"/>
            <w:enabled/>
            <w:calcOnExit w:val="0"/>
            <w:helpText w:type="text" w:val="Bitte Kanzler oder Rektor auswählen!"/>
            <w:statusText w:type="text" w:val="Bitte Kanzler oder Rektor auswählen!"/>
            <w:ddList>
              <w:listEntry w:val="Der Kanzler"/>
              <w:listEntry w:val="Der Rektor"/>
            </w:ddList>
          </w:ffData>
        </w:fldChar>
      </w:r>
      <w:r>
        <w:rPr>
          <w:b/>
          <w:sz w:val="16"/>
        </w:rPr>
        <w:instrText xml:space="preserve"> FORMDROPDOWN </w:instrText>
      </w:r>
      <w:r>
        <w:rPr>
          <w:b/>
          <w:sz w:val="16"/>
        </w:rPr>
      </w:r>
      <w:r>
        <w:rPr>
          <w:b/>
          <w:sz w:val="16"/>
        </w:rPr>
        <w:fldChar w:fldCharType="end"/>
      </w:r>
      <w:bookmarkEnd w:id="0"/>
      <w:r w:rsidR="00060CFC">
        <w:rPr>
          <w:b/>
          <w:sz w:val="16"/>
        </w:rPr>
        <w:t xml:space="preserve"> </w:t>
      </w:r>
    </w:p>
    <w:p w:rsidR="00060CFC" w:rsidRDefault="00060CFC">
      <w:pPr>
        <w:framePr w:w="2442" w:h="764" w:wrap="around" w:vAnchor="page" w:hAnchor="page" w:x="6382" w:y="2836"/>
        <w:spacing w:line="227" w:lineRule="exact"/>
        <w:jc w:val="right"/>
        <w:rPr>
          <w:sz w:val="16"/>
        </w:rPr>
      </w:pPr>
      <w:r>
        <w:rPr>
          <w:sz w:val="16"/>
        </w:rPr>
        <w:fldChar w:fldCharType="begin">
          <w:ffData>
            <w:name w:val="Titel2"/>
            <w:enabled/>
            <w:calcOnExit w:val="0"/>
            <w:textInput/>
          </w:ffData>
        </w:fldChar>
      </w:r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</w:p>
    <w:p w:rsidR="00060CFC" w:rsidRDefault="00060CFC">
      <w:pPr>
        <w:framePr w:w="2442" w:h="764" w:wrap="around" w:vAnchor="page" w:hAnchor="page" w:x="6382" w:y="2836"/>
        <w:spacing w:line="227" w:lineRule="exact"/>
        <w:jc w:val="right"/>
        <w:rPr>
          <w:sz w:val="16"/>
        </w:rPr>
      </w:pPr>
    </w:p>
    <w:p w:rsidR="00060CFC" w:rsidRDefault="000824E3">
      <w:pPr>
        <w:framePr w:w="2268" w:h="675" w:hRule="exact" w:hSpace="142" w:wrap="around" w:vAnchor="text" w:hAnchor="page" w:x="9073" w:y="-447"/>
        <w:spacing w:line="227" w:lineRule="exact"/>
        <w:rPr>
          <w:sz w:val="16"/>
        </w:rPr>
      </w:pPr>
      <w:r>
        <w:rPr>
          <w:sz w:val="16"/>
        </w:rPr>
        <w:t>D</w:t>
      </w:r>
      <w:r w:rsidR="00616FBF">
        <w:rPr>
          <w:sz w:val="16"/>
        </w:rPr>
        <w:t>ezernat 7</w:t>
      </w:r>
      <w:r w:rsidR="00CC16F2">
        <w:rPr>
          <w:sz w:val="16"/>
        </w:rPr>
        <w:t xml:space="preserve"> </w:t>
      </w:r>
      <w:r w:rsidR="006A1ECA">
        <w:rPr>
          <w:sz w:val="16"/>
        </w:rPr>
        <w:t>–</w:t>
      </w:r>
      <w:r w:rsidR="00CC16F2">
        <w:rPr>
          <w:sz w:val="16"/>
        </w:rPr>
        <w:t xml:space="preserve"> </w:t>
      </w:r>
      <w:r>
        <w:rPr>
          <w:sz w:val="16"/>
        </w:rPr>
        <w:t>Forschung</w:t>
      </w:r>
    </w:p>
    <w:p w:rsidR="006A1ECA" w:rsidRDefault="006A1ECA" w:rsidP="0044124F">
      <w:pPr>
        <w:framePr w:w="2268" w:h="675" w:hRule="exact" w:hSpace="142" w:wrap="around" w:vAnchor="text" w:hAnchor="page" w:x="9073" w:y="-447"/>
        <w:spacing w:line="227" w:lineRule="exact"/>
        <w:ind w:right="-291"/>
        <w:rPr>
          <w:sz w:val="16"/>
        </w:rPr>
      </w:pPr>
      <w:r>
        <w:rPr>
          <w:sz w:val="16"/>
        </w:rPr>
        <w:t xml:space="preserve">Abteilung </w:t>
      </w:r>
      <w:r w:rsidR="0044124F">
        <w:rPr>
          <w:sz w:val="16"/>
        </w:rPr>
        <w:t xml:space="preserve">7.1 - </w:t>
      </w:r>
      <w:r w:rsidR="00A40925">
        <w:rPr>
          <w:sz w:val="16"/>
        </w:rPr>
        <w:t>Förderberatung</w:t>
      </w:r>
    </w:p>
    <w:p w:rsidR="00060CFC" w:rsidRDefault="00060CFC">
      <w:pPr>
        <w:framePr w:w="2268" w:h="675" w:hRule="exact" w:hSpace="142" w:wrap="around" w:vAnchor="text" w:hAnchor="page" w:x="9073" w:y="-447"/>
        <w:spacing w:line="227" w:lineRule="exact"/>
        <w:rPr>
          <w:sz w:val="16"/>
        </w:rPr>
      </w:pPr>
    </w:p>
    <w:p w:rsidR="00060CFC" w:rsidRDefault="00060CFC">
      <w:pPr>
        <w:tabs>
          <w:tab w:val="right" w:pos="7711"/>
          <w:tab w:val="left" w:pos="7938"/>
        </w:tabs>
        <w:spacing w:line="250" w:lineRule="exact"/>
        <w:ind w:right="2495"/>
      </w:pPr>
    </w:p>
    <w:p w:rsidR="00060CFC" w:rsidRDefault="00060CFC">
      <w:pPr>
        <w:tabs>
          <w:tab w:val="right" w:pos="7711"/>
          <w:tab w:val="left" w:pos="7938"/>
        </w:tabs>
        <w:spacing w:line="250" w:lineRule="exact"/>
        <w:ind w:right="2495"/>
      </w:pPr>
    </w:p>
    <w:p w:rsidR="0053212C" w:rsidRDefault="00060CFC" w:rsidP="0053212C">
      <w:pPr>
        <w:framePr w:w="4533" w:h="1741" w:hRule="exact" w:wrap="notBeside" w:vAnchor="page" w:hAnchor="page" w:x="1135" w:y="3233" w:anchorLock="1"/>
        <w:shd w:val="solid" w:color="FFFFFF" w:fill="FFFFFF"/>
      </w:pPr>
      <w:r>
        <w:t>An</w:t>
      </w:r>
      <w:r w:rsidR="00C263B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-325755</wp:posOffset>
                </wp:positionH>
                <wp:positionV relativeFrom="page">
                  <wp:posOffset>2517140</wp:posOffset>
                </wp:positionV>
                <wp:extent cx="0" cy="36195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1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25.65pt,198.2pt" to="-25.65pt,2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" strokecolor="blue" strokeweight="3pt">
                <w10:wrap anchorx="margin" anchory="page"/>
              </v:line>
            </w:pict>
          </mc:Fallback>
        </mc:AlternateContent>
      </w:r>
      <w:r w:rsidR="0053212C">
        <w:t xml:space="preserve"> die </w:t>
      </w:r>
    </w:p>
    <w:p w:rsidR="0053212C" w:rsidRDefault="0053212C" w:rsidP="001C48FA">
      <w:pPr>
        <w:framePr w:w="4533" w:h="1741" w:hRule="exact" w:wrap="notBeside" w:vAnchor="page" w:hAnchor="page" w:x="1135" w:y="3233" w:anchorLock="1"/>
        <w:shd w:val="solid" w:color="FFFFFF" w:fill="FFFFFF"/>
      </w:pPr>
      <w:r>
        <w:t>De</w:t>
      </w:r>
      <w:r w:rsidR="001C48FA">
        <w:t>kanin und Dekane der Universität Bonn</w:t>
      </w:r>
    </w:p>
    <w:p w:rsidR="00060CFC" w:rsidRDefault="00060CFC">
      <w:pPr>
        <w:tabs>
          <w:tab w:val="right" w:pos="7711"/>
          <w:tab w:val="left" w:pos="7938"/>
        </w:tabs>
        <w:spacing w:line="250" w:lineRule="exact"/>
        <w:ind w:right="2495"/>
      </w:pPr>
    </w:p>
    <w:p w:rsidR="00060CFC" w:rsidRDefault="00060CFC">
      <w:pPr>
        <w:tabs>
          <w:tab w:val="right" w:pos="7711"/>
          <w:tab w:val="left" w:pos="7938"/>
        </w:tabs>
        <w:spacing w:line="250" w:lineRule="exact"/>
        <w:ind w:right="2495"/>
      </w:pPr>
    </w:p>
    <w:p w:rsidR="0053212C" w:rsidRDefault="0053212C">
      <w:pPr>
        <w:tabs>
          <w:tab w:val="right" w:pos="7711"/>
          <w:tab w:val="left" w:pos="7938"/>
        </w:tabs>
        <w:spacing w:line="250" w:lineRule="exact"/>
        <w:ind w:right="2495"/>
        <w:rPr>
          <w:b/>
        </w:rPr>
      </w:pPr>
    </w:p>
    <w:p w:rsidR="001C48FA" w:rsidRDefault="001C48FA">
      <w:pPr>
        <w:tabs>
          <w:tab w:val="right" w:pos="7711"/>
          <w:tab w:val="left" w:pos="7938"/>
        </w:tabs>
        <w:spacing w:line="250" w:lineRule="exact"/>
        <w:ind w:right="2495"/>
        <w:rPr>
          <w:b/>
        </w:rPr>
      </w:pPr>
    </w:p>
    <w:p w:rsidR="001C48FA" w:rsidRDefault="001C48FA">
      <w:pPr>
        <w:tabs>
          <w:tab w:val="right" w:pos="7711"/>
          <w:tab w:val="left" w:pos="7938"/>
        </w:tabs>
        <w:spacing w:line="250" w:lineRule="exact"/>
        <w:ind w:right="2495"/>
        <w:rPr>
          <w:b/>
        </w:rPr>
      </w:pPr>
    </w:p>
    <w:p w:rsidR="0053212C" w:rsidRDefault="00C263BD">
      <w:pPr>
        <w:tabs>
          <w:tab w:val="right" w:pos="7711"/>
          <w:tab w:val="left" w:pos="7938"/>
        </w:tabs>
        <w:spacing w:line="250" w:lineRule="exact"/>
        <w:ind w:right="249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-325755</wp:posOffset>
                </wp:positionH>
                <wp:positionV relativeFrom="page">
                  <wp:posOffset>4117340</wp:posOffset>
                </wp:positionV>
                <wp:extent cx="0" cy="36195"/>
                <wp:effectExtent l="0" t="0" r="0" b="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1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25.65pt,324.2pt" to="-25.65pt,3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" strokecolor="blue" strokeweight="3pt">
                <w10:wrap anchorx="margin" anchory="page"/>
              </v:line>
            </w:pict>
          </mc:Fallback>
        </mc:AlternateContent>
      </w:r>
    </w:p>
    <w:p w:rsidR="001C48FA" w:rsidRPr="00206AA9" w:rsidRDefault="001C48FA" w:rsidP="001C48FA">
      <w:pPr>
        <w:tabs>
          <w:tab w:val="right" w:pos="7711"/>
          <w:tab w:val="left" w:pos="7938"/>
        </w:tabs>
        <w:spacing w:line="250" w:lineRule="exact"/>
        <w:jc w:val="both"/>
        <w:rPr>
          <w:b/>
        </w:rPr>
      </w:pPr>
      <w:r w:rsidRPr="00206AA9">
        <w:rPr>
          <w:b/>
        </w:rPr>
        <w:t xml:space="preserve">Heinz Maier-Leibnitz-Preis 2013 </w:t>
      </w:r>
      <w:r w:rsidRPr="00206AA9">
        <w:rPr>
          <w:b/>
        </w:rPr>
        <w:tab/>
      </w:r>
    </w:p>
    <w:p w:rsidR="001C48FA" w:rsidRPr="00206AA9" w:rsidRDefault="001C48FA" w:rsidP="001C48FA">
      <w:pPr>
        <w:tabs>
          <w:tab w:val="right" w:pos="7711"/>
          <w:tab w:val="left" w:pos="7938"/>
        </w:tabs>
        <w:spacing w:line="250" w:lineRule="exact"/>
        <w:jc w:val="both"/>
        <w:rPr>
          <w:b/>
        </w:rPr>
      </w:pPr>
    </w:p>
    <w:p w:rsidR="001C48FA" w:rsidRPr="00206AA9" w:rsidRDefault="001C48FA" w:rsidP="001C48FA">
      <w:pPr>
        <w:tabs>
          <w:tab w:val="right" w:pos="7711"/>
          <w:tab w:val="left" w:pos="7938"/>
        </w:tabs>
        <w:spacing w:line="250" w:lineRule="exact"/>
        <w:jc w:val="both"/>
      </w:pPr>
    </w:p>
    <w:p w:rsidR="001C48FA" w:rsidRPr="00206AA9" w:rsidRDefault="001C48FA" w:rsidP="001C48FA">
      <w:pPr>
        <w:tabs>
          <w:tab w:val="right" w:pos="7711"/>
          <w:tab w:val="left" w:pos="7938"/>
        </w:tabs>
        <w:spacing w:line="250" w:lineRule="exact"/>
        <w:jc w:val="both"/>
      </w:pPr>
      <w:r w:rsidRPr="00206AA9">
        <w:t xml:space="preserve">Sehr geehrte Frau Professor </w:t>
      </w:r>
      <w:proofErr w:type="spellStart"/>
      <w:r w:rsidRPr="00206AA9">
        <w:t>Muschiol</w:t>
      </w:r>
      <w:proofErr w:type="spellEnd"/>
      <w:r w:rsidRPr="00206AA9">
        <w:t xml:space="preserve">, </w:t>
      </w:r>
    </w:p>
    <w:p w:rsidR="001C48FA" w:rsidRDefault="001C48FA" w:rsidP="001C48FA">
      <w:pPr>
        <w:tabs>
          <w:tab w:val="right" w:pos="7711"/>
          <w:tab w:val="left" w:pos="7938"/>
        </w:tabs>
        <w:spacing w:line="250" w:lineRule="exact"/>
        <w:jc w:val="both"/>
      </w:pPr>
      <w:r w:rsidRPr="00206AA9">
        <w:t>sehr geehrte Herren Professoren,</w:t>
      </w:r>
    </w:p>
    <w:p w:rsidR="001C48FA" w:rsidRDefault="001C48FA" w:rsidP="001C48FA">
      <w:pPr>
        <w:tabs>
          <w:tab w:val="right" w:pos="7711"/>
          <w:tab w:val="left" w:pos="7938"/>
        </w:tabs>
        <w:spacing w:line="250" w:lineRule="exact"/>
        <w:jc w:val="both"/>
      </w:pPr>
    </w:p>
    <w:p w:rsidR="001C48FA" w:rsidRDefault="001C48FA" w:rsidP="001C48FA">
      <w:pPr>
        <w:tabs>
          <w:tab w:val="right" w:pos="7711"/>
          <w:tab w:val="left" w:pos="7938"/>
        </w:tabs>
        <w:spacing w:line="250" w:lineRule="exact"/>
        <w:jc w:val="both"/>
      </w:pPr>
      <w:r w:rsidRPr="00206AA9">
        <w:t xml:space="preserve">anbei erhalten Sie die Ausschreibung für den Heinz Maier-Leibnitz-Preis 2014. Bitte melden Sie Nominierungsvorschläge bis zum </w:t>
      </w:r>
      <w:r w:rsidR="001B00F6">
        <w:rPr>
          <w:b/>
        </w:rPr>
        <w:t>9</w:t>
      </w:r>
      <w:r w:rsidRPr="00206AA9">
        <w:rPr>
          <w:b/>
        </w:rPr>
        <w:t>. August 2013</w:t>
      </w:r>
      <w:r w:rsidR="00E92109">
        <w:t xml:space="preserve"> an die Förderberatung</w:t>
      </w:r>
      <w:r w:rsidRPr="00206AA9">
        <w:t xml:space="preserve"> </w:t>
      </w:r>
      <w:bookmarkStart w:id="1" w:name="_GoBack"/>
      <w:bookmarkEnd w:id="1"/>
      <w:r w:rsidR="00E92109">
        <w:t>(Forschungsd</w:t>
      </w:r>
      <w:r w:rsidRPr="00206AA9">
        <w:t>ezernat</w:t>
      </w:r>
      <w:r w:rsidR="00E92109">
        <w:t>)</w:t>
      </w:r>
      <w:r w:rsidRPr="00206AA9">
        <w:t xml:space="preserve"> zurück. </w:t>
      </w:r>
    </w:p>
    <w:p w:rsidR="001C48FA" w:rsidRPr="00F36BB6" w:rsidRDefault="001C48FA" w:rsidP="001C48FA">
      <w:pPr>
        <w:tabs>
          <w:tab w:val="right" w:pos="7711"/>
          <w:tab w:val="left" w:pos="7938"/>
        </w:tabs>
        <w:spacing w:line="250" w:lineRule="exact"/>
        <w:jc w:val="both"/>
      </w:pPr>
    </w:p>
    <w:p w:rsidR="001C48FA" w:rsidRDefault="001C48FA" w:rsidP="001C48FA">
      <w:pPr>
        <w:autoSpaceDE w:val="0"/>
        <w:autoSpaceDN w:val="0"/>
        <w:adjustRightInd w:val="0"/>
        <w:jc w:val="both"/>
        <w:rPr>
          <w:rFonts w:cs="Arial"/>
          <w:color w:val="475262"/>
        </w:rPr>
      </w:pPr>
      <w:r w:rsidRPr="00206AA9">
        <w:rPr>
          <w:rFonts w:cs="Arial"/>
          <w:color w:val="212A2A"/>
        </w:rPr>
        <w:t>Um den Nachwuchscharakter des Preises zu betonen</w:t>
      </w:r>
      <w:r w:rsidRPr="00206AA9">
        <w:rPr>
          <w:rFonts w:cs="Arial"/>
          <w:color w:val="4D5452"/>
        </w:rPr>
        <w:t xml:space="preserve">, </w:t>
      </w:r>
      <w:r w:rsidRPr="00206AA9">
        <w:rPr>
          <w:rFonts w:cs="Arial"/>
          <w:color w:val="212A2A"/>
        </w:rPr>
        <w:t>bittet die Deutsche</w:t>
      </w:r>
      <w:r>
        <w:rPr>
          <w:rFonts w:cs="Arial"/>
          <w:color w:val="212A2A"/>
        </w:rPr>
        <w:t xml:space="preserve"> </w:t>
      </w:r>
      <w:r w:rsidRPr="00206AA9">
        <w:rPr>
          <w:rFonts w:cs="Arial"/>
          <w:color w:val="212A2A"/>
        </w:rPr>
        <w:t xml:space="preserve">Forschungsgemeinschaft, nur Wissenschaftlerinnen und Wissenschaftler </w:t>
      </w:r>
      <w:proofErr w:type="spellStart"/>
      <w:r w:rsidRPr="00206AA9">
        <w:rPr>
          <w:rFonts w:cs="Arial"/>
          <w:color w:val="212A2A"/>
        </w:rPr>
        <w:t>vorzu</w:t>
      </w:r>
      <w:proofErr w:type="spellEnd"/>
      <w:r>
        <w:rPr>
          <w:rFonts w:cs="Arial"/>
          <w:color w:val="212A2A"/>
        </w:rPr>
        <w:t>-</w:t>
      </w:r>
      <w:r w:rsidRPr="00206AA9">
        <w:rPr>
          <w:rFonts w:cs="Arial"/>
          <w:color w:val="212A2A"/>
        </w:rPr>
        <w:t>schlagen,</w:t>
      </w:r>
      <w:r>
        <w:rPr>
          <w:rFonts w:cs="Arial"/>
          <w:color w:val="212A2A"/>
        </w:rPr>
        <w:t xml:space="preserve"> </w:t>
      </w:r>
      <w:r w:rsidRPr="00206AA9">
        <w:rPr>
          <w:rFonts w:cs="Arial"/>
          <w:color w:val="212A2A"/>
        </w:rPr>
        <w:t>die nach den Gepflogenheiten des Faches/der Disziplin und nach</w:t>
      </w:r>
      <w:r>
        <w:rPr>
          <w:rFonts w:cs="Arial"/>
          <w:color w:val="212A2A"/>
        </w:rPr>
        <w:t xml:space="preserve"> </w:t>
      </w:r>
      <w:r w:rsidRPr="00206AA9">
        <w:rPr>
          <w:rFonts w:cs="Arial"/>
          <w:color w:val="212A2A"/>
        </w:rPr>
        <w:t>individuellem Karriereverlauf noch als Nachwuchswissenschaftlerin/Nachwuchs</w:t>
      </w:r>
      <w:r>
        <w:rPr>
          <w:rFonts w:cs="Arial"/>
          <w:color w:val="212A2A"/>
        </w:rPr>
        <w:t>-</w:t>
      </w:r>
      <w:r w:rsidRPr="00206AA9">
        <w:rPr>
          <w:rFonts w:cs="Arial"/>
          <w:color w:val="212A2A"/>
        </w:rPr>
        <w:t>wissenschaftler zu bezeichnen sind</w:t>
      </w:r>
      <w:r w:rsidRPr="00206AA9">
        <w:rPr>
          <w:rFonts w:cs="Arial"/>
          <w:color w:val="4D5452"/>
        </w:rPr>
        <w:t>.</w:t>
      </w:r>
      <w:r>
        <w:rPr>
          <w:rFonts w:cs="Arial"/>
          <w:color w:val="4D5452"/>
        </w:rPr>
        <w:t xml:space="preserve"> </w:t>
      </w:r>
      <w:r w:rsidRPr="00206AA9">
        <w:rPr>
          <w:rFonts w:cs="Arial"/>
          <w:color w:val="252D2D"/>
        </w:rPr>
        <w:t>Nicht berücksichtigt werden können daher grundsätzlich Wissenschaftlerinnen</w:t>
      </w:r>
      <w:r>
        <w:rPr>
          <w:rFonts w:cs="Arial"/>
          <w:color w:val="252D2D"/>
        </w:rPr>
        <w:t xml:space="preserve"> </w:t>
      </w:r>
      <w:r w:rsidRPr="00206AA9">
        <w:rPr>
          <w:rFonts w:cs="Arial"/>
          <w:color w:val="252D2D"/>
        </w:rPr>
        <w:t>und Wissenschaftler</w:t>
      </w:r>
      <w:r w:rsidRPr="00206AA9">
        <w:rPr>
          <w:rFonts w:cs="Arial"/>
          <w:color w:val="3D4446"/>
        </w:rPr>
        <w:t xml:space="preserve">, </w:t>
      </w:r>
      <w:r w:rsidRPr="00206AA9">
        <w:rPr>
          <w:rFonts w:cs="Arial"/>
          <w:color w:val="252D2D"/>
        </w:rPr>
        <w:t>die bere</w:t>
      </w:r>
      <w:r w:rsidRPr="00206AA9">
        <w:rPr>
          <w:rFonts w:cs="Arial"/>
          <w:color w:val="3D4446"/>
        </w:rPr>
        <w:t>i</w:t>
      </w:r>
      <w:r w:rsidRPr="00206AA9">
        <w:rPr>
          <w:rFonts w:cs="Arial"/>
          <w:color w:val="252D2D"/>
        </w:rPr>
        <w:t>ts e</w:t>
      </w:r>
      <w:r w:rsidRPr="00206AA9">
        <w:rPr>
          <w:rFonts w:cs="Arial"/>
          <w:color w:val="3D4446"/>
        </w:rPr>
        <w:t>i</w:t>
      </w:r>
      <w:r w:rsidRPr="00206AA9">
        <w:rPr>
          <w:rFonts w:cs="Arial"/>
          <w:color w:val="252D2D"/>
        </w:rPr>
        <w:t>ne unbefristete Professur oder eine Dauerposit</w:t>
      </w:r>
      <w:r w:rsidRPr="00206AA9">
        <w:rPr>
          <w:rFonts w:cs="Arial"/>
          <w:color w:val="3D4446"/>
        </w:rPr>
        <w:t>i</w:t>
      </w:r>
      <w:r w:rsidRPr="00206AA9">
        <w:rPr>
          <w:rFonts w:cs="Arial"/>
          <w:color w:val="252D2D"/>
        </w:rPr>
        <w:t>on</w:t>
      </w:r>
      <w:r>
        <w:rPr>
          <w:rFonts w:cs="Arial"/>
          <w:color w:val="252D2D"/>
        </w:rPr>
        <w:t xml:space="preserve"> </w:t>
      </w:r>
      <w:r w:rsidRPr="00206AA9">
        <w:rPr>
          <w:rFonts w:cs="Arial"/>
          <w:color w:val="3D4446"/>
        </w:rPr>
        <w:t>i</w:t>
      </w:r>
      <w:r w:rsidRPr="00206AA9">
        <w:rPr>
          <w:rFonts w:cs="Arial"/>
          <w:color w:val="252D2D"/>
        </w:rPr>
        <w:t>n de</w:t>
      </w:r>
      <w:r w:rsidRPr="00206AA9">
        <w:rPr>
          <w:rFonts w:cs="Arial"/>
          <w:color w:val="3D4446"/>
        </w:rPr>
        <w:t xml:space="preserve">r </w:t>
      </w:r>
      <w:r w:rsidRPr="00206AA9">
        <w:rPr>
          <w:rFonts w:cs="Arial"/>
          <w:color w:val="252D2D"/>
        </w:rPr>
        <w:t>Wirtschaft m</w:t>
      </w:r>
      <w:r w:rsidRPr="00206AA9">
        <w:rPr>
          <w:rFonts w:cs="Arial"/>
          <w:color w:val="3D4446"/>
        </w:rPr>
        <w:t>i</w:t>
      </w:r>
      <w:r w:rsidRPr="00206AA9">
        <w:rPr>
          <w:rFonts w:cs="Arial"/>
          <w:color w:val="252D2D"/>
        </w:rPr>
        <w:t>t e</w:t>
      </w:r>
      <w:r w:rsidRPr="00206AA9">
        <w:rPr>
          <w:rFonts w:cs="Arial"/>
          <w:color w:val="3D4446"/>
        </w:rPr>
        <w:t>i</w:t>
      </w:r>
      <w:r w:rsidRPr="00206AA9">
        <w:rPr>
          <w:rFonts w:cs="Arial"/>
          <w:color w:val="252D2D"/>
        </w:rPr>
        <w:t>ner vergleichbaren Vergütung innehaben</w:t>
      </w:r>
      <w:r w:rsidRPr="00206AA9">
        <w:rPr>
          <w:rFonts w:cs="Arial"/>
          <w:color w:val="475262"/>
        </w:rPr>
        <w:t>.</w:t>
      </w:r>
    </w:p>
    <w:p w:rsidR="001C48FA" w:rsidRPr="00206AA9" w:rsidRDefault="001C48FA" w:rsidP="001C48FA">
      <w:pPr>
        <w:autoSpaceDE w:val="0"/>
        <w:autoSpaceDN w:val="0"/>
        <w:adjustRightInd w:val="0"/>
        <w:jc w:val="both"/>
        <w:rPr>
          <w:rFonts w:cs="Arial"/>
          <w:color w:val="475262"/>
        </w:rPr>
      </w:pPr>
    </w:p>
    <w:p w:rsidR="001C48FA" w:rsidRPr="00206AA9" w:rsidRDefault="001C48FA" w:rsidP="001C48FA">
      <w:pPr>
        <w:autoSpaceDE w:val="0"/>
        <w:autoSpaceDN w:val="0"/>
        <w:adjustRightInd w:val="0"/>
        <w:jc w:val="both"/>
        <w:rPr>
          <w:rFonts w:cs="Arial"/>
          <w:color w:val="475262"/>
        </w:rPr>
      </w:pPr>
      <w:r w:rsidRPr="00206AA9">
        <w:rPr>
          <w:rFonts w:cs="Arial"/>
          <w:color w:val="212A2A"/>
        </w:rPr>
        <w:t>Die Kriterien für die Auswahl der Preisträgerinnen und Preisträger sind der anliegenden Au</w:t>
      </w:r>
      <w:r w:rsidR="000B2204">
        <w:rPr>
          <w:rFonts w:cs="Arial"/>
          <w:color w:val="212A2A"/>
        </w:rPr>
        <w:t>fstellung</w:t>
      </w:r>
      <w:r w:rsidRPr="00206AA9">
        <w:rPr>
          <w:rFonts w:cs="Arial"/>
          <w:color w:val="212A2A"/>
        </w:rPr>
        <w:t xml:space="preserve"> zu entnehmen.</w:t>
      </w:r>
    </w:p>
    <w:p w:rsidR="001C48FA" w:rsidRPr="00206AA9" w:rsidRDefault="001C48FA" w:rsidP="001C48FA">
      <w:pPr>
        <w:autoSpaceDE w:val="0"/>
        <w:autoSpaceDN w:val="0"/>
        <w:adjustRightInd w:val="0"/>
        <w:jc w:val="both"/>
        <w:rPr>
          <w:rFonts w:cs="Arial"/>
          <w:color w:val="212A2A"/>
        </w:rPr>
      </w:pPr>
      <w:r>
        <w:rPr>
          <w:rFonts w:cs="Arial"/>
          <w:color w:val="212A2A"/>
        </w:rPr>
        <w:t>F</w:t>
      </w:r>
      <w:r w:rsidRPr="00206AA9">
        <w:rPr>
          <w:rFonts w:cs="Arial"/>
          <w:color w:val="212A2A"/>
        </w:rPr>
        <w:t xml:space="preserve">olgenden Unterlagen </w:t>
      </w:r>
      <w:r>
        <w:rPr>
          <w:rFonts w:cs="Arial"/>
          <w:color w:val="212A2A"/>
        </w:rPr>
        <w:t>werden für eine Nominierung benötigt</w:t>
      </w:r>
      <w:r w:rsidRPr="00206AA9">
        <w:rPr>
          <w:rFonts w:cs="Arial"/>
          <w:color w:val="212A2A"/>
        </w:rPr>
        <w:t>:</w:t>
      </w:r>
    </w:p>
    <w:p w:rsidR="001C48FA" w:rsidRPr="00F36BB6" w:rsidRDefault="001C48FA" w:rsidP="001C48FA">
      <w:pPr>
        <w:autoSpaceDE w:val="0"/>
        <w:autoSpaceDN w:val="0"/>
        <w:adjustRightInd w:val="0"/>
        <w:jc w:val="both"/>
        <w:rPr>
          <w:rFonts w:cs="Arial"/>
          <w:bCs/>
          <w:color w:val="212A2A"/>
        </w:rPr>
      </w:pPr>
      <w:r w:rsidRPr="00F36BB6">
        <w:rPr>
          <w:rFonts w:cs="Arial"/>
          <w:color w:val="212A2A"/>
        </w:rPr>
        <w:t xml:space="preserve">• </w:t>
      </w:r>
      <w:r w:rsidRPr="00F36BB6">
        <w:rPr>
          <w:rFonts w:cs="Arial"/>
          <w:bCs/>
          <w:color w:val="212A2A"/>
        </w:rPr>
        <w:t>ausgefüllter Vorschlagsbogen</w:t>
      </w:r>
    </w:p>
    <w:p w:rsidR="001C48FA" w:rsidRPr="00F36BB6" w:rsidRDefault="001C48FA" w:rsidP="001C48FA">
      <w:pPr>
        <w:autoSpaceDE w:val="0"/>
        <w:autoSpaceDN w:val="0"/>
        <w:adjustRightInd w:val="0"/>
        <w:jc w:val="both"/>
        <w:rPr>
          <w:rFonts w:cs="Arial"/>
          <w:bCs/>
          <w:color w:val="212A2A"/>
        </w:rPr>
      </w:pPr>
      <w:r w:rsidRPr="00F36BB6">
        <w:rPr>
          <w:rFonts w:cs="Arial"/>
          <w:color w:val="212A2A"/>
        </w:rPr>
        <w:t xml:space="preserve">• </w:t>
      </w:r>
      <w:r w:rsidRPr="00F36BB6">
        <w:rPr>
          <w:rFonts w:cs="Arial"/>
          <w:bCs/>
          <w:color w:val="212A2A"/>
        </w:rPr>
        <w:t>Würdigung</w:t>
      </w:r>
    </w:p>
    <w:p w:rsidR="001C48FA" w:rsidRPr="00F36BB6" w:rsidRDefault="001C48FA" w:rsidP="001C48FA">
      <w:pPr>
        <w:autoSpaceDE w:val="0"/>
        <w:autoSpaceDN w:val="0"/>
        <w:adjustRightInd w:val="0"/>
        <w:jc w:val="both"/>
        <w:rPr>
          <w:rFonts w:cs="Arial"/>
          <w:bCs/>
          <w:color w:val="212A2A"/>
        </w:rPr>
      </w:pPr>
      <w:r w:rsidRPr="00F36BB6">
        <w:rPr>
          <w:rFonts w:cs="Arial"/>
          <w:color w:val="212A2A"/>
        </w:rPr>
        <w:t xml:space="preserve">• </w:t>
      </w:r>
      <w:r w:rsidRPr="00F36BB6">
        <w:rPr>
          <w:rFonts w:cs="Arial"/>
          <w:bCs/>
          <w:color w:val="212A2A"/>
        </w:rPr>
        <w:t>tabellarischer Lebenslauf</w:t>
      </w:r>
    </w:p>
    <w:p w:rsidR="001C48FA" w:rsidRPr="00F36BB6" w:rsidRDefault="001C48FA" w:rsidP="001C48FA">
      <w:pPr>
        <w:autoSpaceDE w:val="0"/>
        <w:autoSpaceDN w:val="0"/>
        <w:adjustRightInd w:val="0"/>
        <w:jc w:val="both"/>
        <w:rPr>
          <w:rFonts w:cs="Arial"/>
          <w:color w:val="212A2A"/>
        </w:rPr>
      </w:pPr>
      <w:r w:rsidRPr="00F36BB6">
        <w:rPr>
          <w:rFonts w:cs="Arial"/>
          <w:color w:val="212A2A"/>
        </w:rPr>
        <w:t xml:space="preserve">• </w:t>
      </w:r>
      <w:r w:rsidRPr="00F36BB6">
        <w:rPr>
          <w:rFonts w:cs="Arial"/>
          <w:bCs/>
          <w:color w:val="212A2A"/>
        </w:rPr>
        <w:t>Publikationsliste</w:t>
      </w:r>
    </w:p>
    <w:p w:rsidR="001C48FA" w:rsidRDefault="001C48FA" w:rsidP="001C48FA">
      <w:pPr>
        <w:autoSpaceDE w:val="0"/>
        <w:autoSpaceDN w:val="0"/>
        <w:adjustRightInd w:val="0"/>
        <w:jc w:val="both"/>
      </w:pPr>
      <w:r w:rsidRPr="00F36BB6">
        <w:rPr>
          <w:rFonts w:cs="Arial"/>
          <w:color w:val="212A2A"/>
        </w:rPr>
        <w:t xml:space="preserve">• </w:t>
      </w:r>
      <w:r>
        <w:rPr>
          <w:rFonts w:cs="Arial"/>
          <w:bCs/>
          <w:color w:val="212A2A"/>
        </w:rPr>
        <w:t>die</w:t>
      </w:r>
      <w:r w:rsidRPr="00206AA9">
        <w:rPr>
          <w:rFonts w:cs="Arial"/>
          <w:color w:val="212A2A"/>
        </w:rPr>
        <w:t xml:space="preserve"> wichtigsten Publikationen</w:t>
      </w:r>
    </w:p>
    <w:p w:rsidR="001C48FA" w:rsidRDefault="001C48FA" w:rsidP="001C48FA">
      <w:pPr>
        <w:autoSpaceDE w:val="0"/>
        <w:autoSpaceDN w:val="0"/>
        <w:adjustRightInd w:val="0"/>
        <w:jc w:val="both"/>
      </w:pPr>
    </w:p>
    <w:p w:rsidR="001C48FA" w:rsidRPr="00206AA9" w:rsidRDefault="001C48FA" w:rsidP="001C48FA">
      <w:pPr>
        <w:autoSpaceDE w:val="0"/>
        <w:autoSpaceDN w:val="0"/>
        <w:adjustRightInd w:val="0"/>
        <w:jc w:val="both"/>
      </w:pPr>
      <w:r w:rsidRPr="00206AA9">
        <w:t>Für Rückfragen stehe ich gerne zur Verfügung.</w:t>
      </w:r>
    </w:p>
    <w:p w:rsidR="001C48FA" w:rsidRPr="00206AA9" w:rsidRDefault="001C48FA" w:rsidP="001C48FA">
      <w:pPr>
        <w:tabs>
          <w:tab w:val="right" w:pos="7711"/>
          <w:tab w:val="left" w:pos="7938"/>
        </w:tabs>
        <w:spacing w:line="250" w:lineRule="exact"/>
        <w:jc w:val="both"/>
      </w:pPr>
    </w:p>
    <w:p w:rsidR="001C48FA" w:rsidRPr="00206AA9" w:rsidRDefault="001C48FA" w:rsidP="001C48FA">
      <w:pPr>
        <w:tabs>
          <w:tab w:val="right" w:pos="7711"/>
          <w:tab w:val="left" w:pos="7938"/>
        </w:tabs>
        <w:spacing w:line="250" w:lineRule="exact"/>
        <w:jc w:val="both"/>
      </w:pPr>
      <w:r w:rsidRPr="00206AA9">
        <w:t>Mit freundlichen Grüßen</w:t>
      </w:r>
    </w:p>
    <w:p w:rsidR="001C48FA" w:rsidRPr="00206AA9" w:rsidRDefault="001C48FA" w:rsidP="001C48FA">
      <w:pPr>
        <w:tabs>
          <w:tab w:val="right" w:pos="7711"/>
          <w:tab w:val="left" w:pos="7938"/>
        </w:tabs>
        <w:spacing w:line="250" w:lineRule="exact"/>
        <w:jc w:val="both"/>
      </w:pPr>
      <w:r w:rsidRPr="00206AA9">
        <w:t>im Auftrag</w:t>
      </w:r>
    </w:p>
    <w:p w:rsidR="001C48FA" w:rsidRPr="00206AA9" w:rsidRDefault="001C48FA" w:rsidP="001C48FA">
      <w:pPr>
        <w:tabs>
          <w:tab w:val="right" w:pos="7711"/>
          <w:tab w:val="left" w:pos="7938"/>
        </w:tabs>
        <w:spacing w:line="250" w:lineRule="exact"/>
        <w:jc w:val="both"/>
      </w:pPr>
    </w:p>
    <w:p w:rsidR="001C48FA" w:rsidRDefault="001C48FA" w:rsidP="001C48FA">
      <w:pPr>
        <w:tabs>
          <w:tab w:val="right" w:pos="7711"/>
          <w:tab w:val="left" w:pos="7938"/>
        </w:tabs>
        <w:spacing w:line="250" w:lineRule="exact"/>
        <w:jc w:val="both"/>
      </w:pPr>
    </w:p>
    <w:p w:rsidR="001C48FA" w:rsidRPr="00206AA9" w:rsidRDefault="001C48FA" w:rsidP="001C48FA">
      <w:pPr>
        <w:tabs>
          <w:tab w:val="right" w:pos="7711"/>
          <w:tab w:val="left" w:pos="7938"/>
        </w:tabs>
        <w:spacing w:line="250" w:lineRule="exact"/>
        <w:jc w:val="both"/>
      </w:pPr>
    </w:p>
    <w:p w:rsidR="00B65463" w:rsidRDefault="001C48FA" w:rsidP="00BC5286">
      <w:pPr>
        <w:tabs>
          <w:tab w:val="right" w:pos="7711"/>
          <w:tab w:val="left" w:pos="7938"/>
        </w:tabs>
        <w:spacing w:line="250" w:lineRule="exact"/>
        <w:jc w:val="both"/>
      </w:pPr>
      <w:r w:rsidRPr="00206AA9">
        <w:t xml:space="preserve">Katrin </w:t>
      </w:r>
      <w:proofErr w:type="spellStart"/>
      <w:r w:rsidRPr="00206AA9">
        <w:t>Hahlen</w:t>
      </w:r>
      <w:bookmarkStart w:id="2" w:name="Fliesstext"/>
      <w:proofErr w:type="spellEnd"/>
    </w:p>
    <w:p w:rsidR="0044124F" w:rsidRDefault="0044124F" w:rsidP="00A40925">
      <w:pPr>
        <w:framePr w:w="2706" w:h="8193" w:hRule="exact" w:hSpace="142" w:wrap="around" w:vAnchor="page" w:hAnchor="page" w:x="9082" w:y="3425"/>
        <w:spacing w:line="227" w:lineRule="exact"/>
        <w:ind w:right="-422"/>
        <w:rPr>
          <w:sz w:val="16"/>
        </w:rPr>
      </w:pPr>
      <w:r>
        <w:rPr>
          <w:sz w:val="16"/>
        </w:rPr>
        <w:t>Ansprechpartnerin:</w:t>
      </w: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ind w:right="-422"/>
        <w:rPr>
          <w:sz w:val="16"/>
        </w:rPr>
      </w:pPr>
      <w:r>
        <w:rPr>
          <w:sz w:val="16"/>
        </w:rPr>
        <w:t xml:space="preserve">Dr. </w:t>
      </w:r>
      <w:r w:rsidR="00FB548C">
        <w:rPr>
          <w:sz w:val="16"/>
        </w:rPr>
        <w:t xml:space="preserve">Katrin </w:t>
      </w:r>
      <w:proofErr w:type="spellStart"/>
      <w:r w:rsidR="00FB548C">
        <w:rPr>
          <w:sz w:val="16"/>
        </w:rPr>
        <w:t>Hahlen</w:t>
      </w:r>
      <w:proofErr w:type="spellEnd"/>
    </w:p>
    <w:p w:rsidR="00A40925" w:rsidRP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  <w:r w:rsidRPr="00A40925">
        <w:rPr>
          <w:sz w:val="16"/>
        </w:rPr>
        <w:t>Regina-</w:t>
      </w:r>
      <w:proofErr w:type="spellStart"/>
      <w:r w:rsidRPr="00A40925">
        <w:rPr>
          <w:sz w:val="16"/>
        </w:rPr>
        <w:t>Pacis</w:t>
      </w:r>
      <w:proofErr w:type="spellEnd"/>
      <w:r w:rsidRPr="00A40925">
        <w:rPr>
          <w:sz w:val="16"/>
        </w:rPr>
        <w:t>-Weg 3</w:t>
      </w:r>
    </w:p>
    <w:p w:rsidR="00A40925" w:rsidRP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  <w:r w:rsidRPr="00A40925">
        <w:rPr>
          <w:sz w:val="16"/>
        </w:rPr>
        <w:t>53113 Bonn</w:t>
      </w:r>
    </w:p>
    <w:p w:rsidR="00A40925" w:rsidRP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  <w:r w:rsidRPr="00A40925">
        <w:rPr>
          <w:sz w:val="16"/>
        </w:rPr>
        <w:t>Tel.: 0228/73-</w:t>
      </w:r>
      <w:r w:rsidR="0053212C">
        <w:rPr>
          <w:sz w:val="16"/>
        </w:rPr>
        <w:t>60917</w:t>
      </w:r>
    </w:p>
    <w:p w:rsidR="00A40925" w:rsidRP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  <w:r w:rsidRPr="00A40925">
        <w:rPr>
          <w:sz w:val="16"/>
        </w:rPr>
        <w:t>Fax: 0228/73-</w:t>
      </w:r>
      <w:r>
        <w:rPr>
          <w:sz w:val="16"/>
        </w:rPr>
        <w:t>54105</w:t>
      </w:r>
    </w:p>
    <w:p w:rsidR="00A40925" w:rsidRPr="006B259C" w:rsidRDefault="00FB548C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  <w:r>
        <w:rPr>
          <w:sz w:val="16"/>
        </w:rPr>
        <w:t>hahlen</w:t>
      </w:r>
      <w:r w:rsidR="0053212C">
        <w:rPr>
          <w:sz w:val="16"/>
        </w:rPr>
        <w:t>@</w:t>
      </w:r>
      <w:r>
        <w:rPr>
          <w:sz w:val="16"/>
        </w:rPr>
        <w:t>verwaltung.</w:t>
      </w:r>
      <w:r w:rsidR="0053212C">
        <w:rPr>
          <w:sz w:val="16"/>
        </w:rPr>
        <w:t>uni-bonn.de</w:t>
      </w: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  <w:bookmarkStart w:id="3" w:name="ApStrasse"/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  <w:r>
        <w:rPr>
          <w:sz w:val="16"/>
        </w:rPr>
        <w:t xml:space="preserve">Postanschrift: 53012 Bonn </w:t>
      </w:r>
    </w:p>
    <w:bookmarkEnd w:id="3"/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p w:rsidR="00A40925" w:rsidRPr="006B259C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  <w:r>
        <w:rPr>
          <w:sz w:val="16"/>
        </w:rPr>
        <w:t>www.forschung.uni-bonn.de</w:t>
      </w: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  <w:r>
        <w:rPr>
          <w:sz w:val="16"/>
        </w:rPr>
        <w:t xml:space="preserve">Bonn, </w:t>
      </w:r>
      <w:bookmarkStart w:id="4" w:name="Text1"/>
      <w:r w:rsidR="0054231D">
        <w:rPr>
          <w:sz w:val="16"/>
        </w:rPr>
        <w:fldChar w:fldCharType="begin">
          <w:ffData>
            <w:name w:val="Text1"/>
            <w:enabled w:val="0"/>
            <w:calcOnExit w:val="0"/>
            <w:helpText w:type="text" w:val="Bitte hier ein DAtum eingeben"/>
            <w:statusText w:type="text" w:val="Bitte hier ein Datum eingeben"/>
            <w:textInput>
              <w:type w:val="currentDate"/>
            </w:textInput>
          </w:ffData>
        </w:fldChar>
      </w:r>
      <w:r w:rsidR="0054231D">
        <w:rPr>
          <w:sz w:val="16"/>
        </w:rPr>
        <w:instrText xml:space="preserve"> FORMTEXT </w:instrText>
      </w:r>
      <w:r w:rsidR="0054231D">
        <w:rPr>
          <w:sz w:val="16"/>
        </w:rPr>
        <w:fldChar w:fldCharType="begin"/>
      </w:r>
      <w:r w:rsidR="0054231D">
        <w:rPr>
          <w:sz w:val="16"/>
        </w:rPr>
        <w:instrText xml:space="preserve"> DATE  </w:instrText>
      </w:r>
      <w:r w:rsidR="0054231D">
        <w:rPr>
          <w:sz w:val="16"/>
        </w:rPr>
        <w:fldChar w:fldCharType="separate"/>
      </w:r>
      <w:r w:rsidR="00E92109">
        <w:rPr>
          <w:noProof/>
          <w:sz w:val="16"/>
        </w:rPr>
        <w:instrText>15.07.2013</w:instrText>
      </w:r>
      <w:r w:rsidR="0054231D">
        <w:rPr>
          <w:sz w:val="16"/>
        </w:rPr>
        <w:fldChar w:fldCharType="end"/>
      </w:r>
      <w:r w:rsidR="0054231D">
        <w:rPr>
          <w:sz w:val="16"/>
        </w:rPr>
      </w:r>
      <w:r w:rsidR="0054231D">
        <w:rPr>
          <w:sz w:val="16"/>
        </w:rPr>
        <w:fldChar w:fldCharType="separate"/>
      </w:r>
      <w:r w:rsidR="0054231D">
        <w:rPr>
          <w:noProof/>
          <w:sz w:val="16"/>
        </w:rPr>
        <w:t>15.07.2013</w:t>
      </w:r>
      <w:r w:rsidR="0054231D">
        <w:rPr>
          <w:sz w:val="16"/>
        </w:rPr>
        <w:fldChar w:fldCharType="end"/>
      </w:r>
      <w:bookmarkEnd w:id="4"/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p w:rsidR="00A40925" w:rsidRDefault="00A40925" w:rsidP="00A40925">
      <w:pPr>
        <w:framePr w:w="2706" w:h="8193" w:hRule="exact" w:hSpace="142" w:wrap="around" w:vAnchor="page" w:hAnchor="page" w:x="9082" w:y="3425"/>
        <w:spacing w:line="227" w:lineRule="exact"/>
        <w:rPr>
          <w:sz w:val="16"/>
        </w:rPr>
      </w:pPr>
    </w:p>
    <w:bookmarkEnd w:id="2"/>
    <w:p w:rsidR="00B65463" w:rsidRDefault="00B65463" w:rsidP="0053212C">
      <w:pPr>
        <w:tabs>
          <w:tab w:val="right" w:pos="7711"/>
          <w:tab w:val="left" w:pos="7938"/>
        </w:tabs>
        <w:spacing w:line="250" w:lineRule="exact"/>
      </w:pPr>
    </w:p>
    <w:sectPr w:rsidR="00B65463">
      <w:headerReference w:type="default" r:id="rId8"/>
      <w:type w:val="continuous"/>
      <w:pgSz w:w="11906" w:h="16838" w:code="9"/>
      <w:pgMar w:top="567" w:right="3062" w:bottom="567" w:left="1134" w:header="567" w:footer="567" w:gutter="0"/>
      <w:cols w:space="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B2" w:rsidRDefault="004323B2">
      <w:r>
        <w:separator/>
      </w:r>
    </w:p>
  </w:endnote>
  <w:endnote w:type="continuationSeparator" w:id="0">
    <w:p w:rsidR="004323B2" w:rsidRDefault="0043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s Gothic MT">
    <w:panose1 w:val="020B0504020203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B2" w:rsidRDefault="004323B2">
      <w:r>
        <w:separator/>
      </w:r>
    </w:p>
  </w:footnote>
  <w:footnote w:type="continuationSeparator" w:id="0">
    <w:p w:rsidR="004323B2" w:rsidRDefault="00432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25" w:rsidRDefault="00C263BD">
    <w:pPr>
      <w:pStyle w:val="Kopfzeile"/>
      <w:tabs>
        <w:tab w:val="clear" w:pos="9072"/>
        <w:tab w:val="right" w:pos="7711"/>
        <w:tab w:val="left" w:pos="7938"/>
      </w:tabs>
      <w:spacing w:line="227" w:lineRule="exact"/>
      <w:rPr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2874645</wp:posOffset>
          </wp:positionH>
          <wp:positionV relativeFrom="paragraph">
            <wp:posOffset>-14605</wp:posOffset>
          </wp:positionV>
          <wp:extent cx="2016125" cy="718185"/>
          <wp:effectExtent l="0" t="0" r="3175" b="5715"/>
          <wp:wrapNone/>
          <wp:docPr id="1" name="Bild 1" descr="Logo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0925" w:rsidRDefault="00A40925">
    <w:pPr>
      <w:pStyle w:val="Kopfzeile"/>
      <w:tabs>
        <w:tab w:val="clear" w:pos="9072"/>
        <w:tab w:val="right" w:pos="7711"/>
        <w:tab w:val="left" w:pos="7938"/>
      </w:tabs>
      <w:spacing w:line="227" w:lineRule="exact"/>
      <w:rPr>
        <w:sz w:val="16"/>
      </w:rPr>
    </w:pPr>
  </w:p>
  <w:p w:rsidR="00A40925" w:rsidRDefault="00A40925">
    <w:pPr>
      <w:pStyle w:val="Kopfzeile"/>
      <w:tabs>
        <w:tab w:val="clear" w:pos="9072"/>
        <w:tab w:val="right" w:pos="7711"/>
        <w:tab w:val="left" w:pos="7938"/>
      </w:tabs>
      <w:spacing w:line="227" w:lineRule="exact"/>
      <w:rPr>
        <w:sz w:val="16"/>
      </w:rPr>
    </w:pPr>
  </w:p>
  <w:p w:rsidR="00A40925" w:rsidRDefault="00A40925">
    <w:pPr>
      <w:pStyle w:val="Kopfzeile"/>
      <w:tabs>
        <w:tab w:val="clear" w:pos="9072"/>
        <w:tab w:val="right" w:pos="7711"/>
        <w:tab w:val="left" w:pos="7938"/>
      </w:tabs>
      <w:spacing w:line="227" w:lineRule="exact"/>
      <w:rPr>
        <w:sz w:val="16"/>
      </w:rPr>
    </w:pPr>
  </w:p>
  <w:p w:rsidR="00A40925" w:rsidRDefault="00A40925">
    <w:pPr>
      <w:pStyle w:val="Kopfzeile"/>
      <w:tabs>
        <w:tab w:val="clear" w:pos="9072"/>
        <w:tab w:val="right" w:pos="7711"/>
        <w:tab w:val="left" w:pos="7938"/>
      </w:tabs>
      <w:spacing w:line="227" w:lineRule="exact"/>
      <w:rPr>
        <w:sz w:val="16"/>
      </w:rPr>
    </w:pPr>
  </w:p>
  <w:p w:rsidR="00A40925" w:rsidRDefault="00A40925">
    <w:pPr>
      <w:pStyle w:val="Kopfzeile"/>
      <w:tabs>
        <w:tab w:val="clear" w:pos="9072"/>
        <w:tab w:val="right" w:pos="7711"/>
        <w:tab w:val="left" w:pos="7938"/>
      </w:tabs>
      <w:spacing w:line="227" w:lineRule="exact"/>
      <w:rPr>
        <w:sz w:val="16"/>
      </w:rPr>
    </w:pPr>
  </w:p>
  <w:p w:rsidR="00A40925" w:rsidRDefault="00A40925">
    <w:pPr>
      <w:pStyle w:val="Kopfzeile"/>
      <w:tabs>
        <w:tab w:val="clear" w:pos="9072"/>
        <w:tab w:val="right" w:pos="7711"/>
        <w:tab w:val="left" w:pos="7938"/>
      </w:tabs>
      <w:spacing w:line="227" w:lineRule="exact"/>
      <w:rPr>
        <w:sz w:val="16"/>
      </w:rPr>
    </w:pPr>
    <w:r>
      <w:rPr>
        <w:sz w:val="16"/>
      </w:rPr>
      <w:tab/>
    </w:r>
    <w:r>
      <w:rPr>
        <w:sz w:val="16"/>
      </w:rPr>
      <w:tab/>
      <w:t>Rheinische</w:t>
    </w:r>
  </w:p>
  <w:p w:rsidR="00A40925" w:rsidRDefault="00A40925">
    <w:pPr>
      <w:pStyle w:val="Kopfzeile"/>
      <w:tabs>
        <w:tab w:val="clear" w:pos="9072"/>
        <w:tab w:val="right" w:pos="7711"/>
        <w:tab w:val="left" w:pos="7938"/>
      </w:tabs>
      <w:spacing w:line="227" w:lineRule="exact"/>
      <w:rPr>
        <w:sz w:val="16"/>
      </w:rPr>
    </w:pPr>
    <w:r>
      <w:rPr>
        <w:sz w:val="16"/>
      </w:rPr>
      <w:tab/>
    </w:r>
    <w:r>
      <w:rPr>
        <w:sz w:val="16"/>
      </w:rPr>
      <w:tab/>
      <w:t>Friedrich-Wilhelms-</w:t>
    </w:r>
  </w:p>
  <w:p w:rsidR="00A40925" w:rsidRDefault="00A40925">
    <w:pPr>
      <w:pStyle w:val="Kopfzeile"/>
      <w:tabs>
        <w:tab w:val="clear" w:pos="9072"/>
        <w:tab w:val="right" w:pos="7711"/>
        <w:tab w:val="left" w:pos="7938"/>
      </w:tabs>
      <w:spacing w:line="227" w:lineRule="exact"/>
      <w:rPr>
        <w:sz w:val="16"/>
      </w:rPr>
    </w:pPr>
    <w:r>
      <w:rPr>
        <w:sz w:val="16"/>
      </w:rPr>
      <w:tab/>
    </w:r>
    <w:r>
      <w:rPr>
        <w:sz w:val="16"/>
      </w:rPr>
      <w:tab/>
      <w:t>Universität Bonn</w:t>
    </w:r>
  </w:p>
  <w:p w:rsidR="00A40925" w:rsidRDefault="00A40925">
    <w:pPr>
      <w:pStyle w:val="Kopfzeile"/>
      <w:tabs>
        <w:tab w:val="clear" w:pos="9072"/>
        <w:tab w:val="right" w:pos="7711"/>
        <w:tab w:val="left" w:pos="7938"/>
      </w:tabs>
      <w:spacing w:line="227" w:lineRule="exact"/>
      <w:rPr>
        <w:sz w:val="16"/>
      </w:rPr>
    </w:pPr>
  </w:p>
  <w:p w:rsidR="00A40925" w:rsidRDefault="00A40925">
    <w:pPr>
      <w:pStyle w:val="Kopfzeile"/>
      <w:tabs>
        <w:tab w:val="clear" w:pos="9072"/>
        <w:tab w:val="right" w:pos="7711"/>
        <w:tab w:val="left" w:pos="7938"/>
      </w:tabs>
      <w:spacing w:line="227" w:lineRule="exact"/>
      <w:rPr>
        <w:sz w:val="16"/>
      </w:rPr>
    </w:pPr>
  </w:p>
  <w:p w:rsidR="00A40925" w:rsidRDefault="00A40925">
    <w:pPr>
      <w:pStyle w:val="Kopfzeile"/>
      <w:tabs>
        <w:tab w:val="clear" w:pos="9072"/>
        <w:tab w:val="right" w:pos="7711"/>
        <w:tab w:val="left" w:pos="7938"/>
      </w:tabs>
      <w:spacing w:line="227" w:lineRule="exac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E0195"/>
    <w:multiLevelType w:val="hybridMultilevel"/>
    <w:tmpl w:val="A5CE5BEA"/>
    <w:lvl w:ilvl="0" w:tplc="FD2C43A0">
      <w:numFmt w:val="bullet"/>
      <w:lvlText w:val="-"/>
      <w:lvlJc w:val="left"/>
      <w:pPr>
        <w:tabs>
          <w:tab w:val="num" w:pos="7575"/>
        </w:tabs>
        <w:ind w:left="7575" w:hanging="7215"/>
      </w:pPr>
      <w:rPr>
        <w:rFonts w:ascii="News Gothic MT" w:eastAsia="ヒラギノ角ゴ Pro W3" w:hAnsi="News Gothic M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EA"/>
    <w:rsid w:val="000003D9"/>
    <w:rsid w:val="0002412A"/>
    <w:rsid w:val="00060CFC"/>
    <w:rsid w:val="000824E3"/>
    <w:rsid w:val="000B2204"/>
    <w:rsid w:val="000F7404"/>
    <w:rsid w:val="001037EE"/>
    <w:rsid w:val="001A2E2C"/>
    <w:rsid w:val="001A661A"/>
    <w:rsid w:val="001B00F6"/>
    <w:rsid w:val="001C48FA"/>
    <w:rsid w:val="002350F8"/>
    <w:rsid w:val="00243529"/>
    <w:rsid w:val="00327AA2"/>
    <w:rsid w:val="003A025A"/>
    <w:rsid w:val="003B6260"/>
    <w:rsid w:val="004323B2"/>
    <w:rsid w:val="0044124F"/>
    <w:rsid w:val="00506D91"/>
    <w:rsid w:val="0053212C"/>
    <w:rsid w:val="0054231D"/>
    <w:rsid w:val="00545531"/>
    <w:rsid w:val="0057676A"/>
    <w:rsid w:val="00616FBF"/>
    <w:rsid w:val="006A0193"/>
    <w:rsid w:val="006A1ECA"/>
    <w:rsid w:val="006B259C"/>
    <w:rsid w:val="006F4640"/>
    <w:rsid w:val="008310DD"/>
    <w:rsid w:val="008C6CB0"/>
    <w:rsid w:val="009972EA"/>
    <w:rsid w:val="009B6EEF"/>
    <w:rsid w:val="00A40925"/>
    <w:rsid w:val="00AC78DA"/>
    <w:rsid w:val="00B65463"/>
    <w:rsid w:val="00B7478B"/>
    <w:rsid w:val="00B92051"/>
    <w:rsid w:val="00BC5286"/>
    <w:rsid w:val="00C263BD"/>
    <w:rsid w:val="00C82185"/>
    <w:rsid w:val="00C854BD"/>
    <w:rsid w:val="00CC16F2"/>
    <w:rsid w:val="00D07025"/>
    <w:rsid w:val="00D17D2B"/>
    <w:rsid w:val="00D3183F"/>
    <w:rsid w:val="00DB68CF"/>
    <w:rsid w:val="00E053A9"/>
    <w:rsid w:val="00E32510"/>
    <w:rsid w:val="00E4066A"/>
    <w:rsid w:val="00E92109"/>
    <w:rsid w:val="00FB548C"/>
    <w:rsid w:val="00FD7BA1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News Gothic MT" w:hAnsi="News Gothic M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tandard1">
    <w:name w:val="Standard1"/>
    <w:autoRedefine/>
    <w:rsid w:val="008C6CB0"/>
    <w:pPr>
      <w:tabs>
        <w:tab w:val="left" w:pos="7210"/>
        <w:tab w:val="right" w:pos="7797"/>
      </w:tabs>
      <w:spacing w:line="250" w:lineRule="exact"/>
    </w:pPr>
    <w:rPr>
      <w:rFonts w:ascii="News Gothic MT" w:eastAsia="ヒラギノ角ゴ Pro W3" w:hAnsi="News Gothic MT"/>
      <w:color w:val="000000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News Gothic MT" w:hAnsi="News Gothic M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tandard1">
    <w:name w:val="Standard1"/>
    <w:autoRedefine/>
    <w:rsid w:val="008C6CB0"/>
    <w:pPr>
      <w:tabs>
        <w:tab w:val="left" w:pos="7210"/>
        <w:tab w:val="right" w:pos="7797"/>
      </w:tabs>
      <w:spacing w:line="250" w:lineRule="exact"/>
    </w:pPr>
    <w:rPr>
      <w:rFonts w:ascii="News Gothic MT" w:eastAsia="ヒラギノ角ゴ Pro W3" w:hAnsi="News Gothic MT"/>
      <w:color w:val="000000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uentge\Lokale%20Einstellungen\Temporary%20Internet%20Files\Content.Outlook\AACYLC6H\Briefkopf_Pag%20(2)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Briefkopf_Pag (2)</Template>
  <TotalTime>0</TotalTime>
  <Pages>1</Pages>
  <Words>235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blabal</vt:lpstr>
    </vt:vector>
  </TitlesOfParts>
  <Company>uni bonn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blabal</dc:title>
  <dc:creator>buentge</dc:creator>
  <cp:lastModifiedBy>Hahlen, Katrin</cp:lastModifiedBy>
  <cp:revision>6</cp:revision>
  <cp:lastPrinted>2011-11-24T15:45:00Z</cp:lastPrinted>
  <dcterms:created xsi:type="dcterms:W3CDTF">2013-07-15T11:35:00Z</dcterms:created>
  <dcterms:modified xsi:type="dcterms:W3CDTF">2013-07-15T11:43:00Z</dcterms:modified>
</cp:coreProperties>
</file>